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73F48811">
      <w:pPr>
        <w:widowControl w:val="0"/>
        <w:jc w:val="right"/>
      </w:pPr>
      <w:r w:rsidRPr="00E86101">
        <w:t>Дело № 5-</w:t>
      </w:r>
      <w:r w:rsidR="0056058F">
        <w:t>751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RPr="005E5F07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615D3A" w:rsidRPr="005E5F07" w:rsidP="002C0085" w14:paraId="07DC78C6" w14:textId="249DF78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15</w:t>
      </w:r>
      <w:r w:rsidR="00197A55">
        <w:rPr>
          <w:sz w:val="28"/>
          <w:szCs w:val="28"/>
        </w:rPr>
        <w:t xml:space="preserve"> июля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0F3AC2">
        <w:rPr>
          <w:sz w:val="28"/>
          <w:szCs w:val="28"/>
        </w:rPr>
        <w:t xml:space="preserve"> </w:t>
      </w:r>
      <w:r w:rsidR="005E5F07">
        <w:rPr>
          <w:sz w:val="28"/>
          <w:szCs w:val="28"/>
        </w:rPr>
        <w:t xml:space="preserve">    </w:t>
      </w:r>
      <w:r w:rsidR="00197A55">
        <w:rPr>
          <w:sz w:val="28"/>
          <w:szCs w:val="28"/>
        </w:rPr>
        <w:t xml:space="preserve">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56058F" w:rsidP="00034CA1" w14:paraId="6FB8A4FD" w14:textId="5451E41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Колодкина Александра Павловича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 w:rsidR="00197A55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водителем, водительское удостоверение </w:t>
      </w:r>
      <w:r>
        <w:rPr>
          <w:sz w:val="28"/>
          <w:szCs w:val="28"/>
        </w:rPr>
        <w:t>*</w:t>
      </w:r>
      <w:r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3D5F29" w14:paraId="71DD1E7A" w14:textId="10FED28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81CB8">
        <w:rPr>
          <w:sz w:val="28"/>
          <w:szCs w:val="28"/>
        </w:rPr>
        <w:t>.0</w:t>
      </w:r>
      <w:r w:rsidR="00034CA1">
        <w:rPr>
          <w:sz w:val="28"/>
          <w:szCs w:val="28"/>
        </w:rPr>
        <w:t>5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14</w:t>
      </w:r>
      <w:r w:rsidRPr="005E5F07" w:rsidR="00615D3A">
        <w:rPr>
          <w:sz w:val="28"/>
          <w:szCs w:val="28"/>
        </w:rPr>
        <w:t xml:space="preserve"> час. </w:t>
      </w:r>
      <w:r>
        <w:rPr>
          <w:sz w:val="28"/>
          <w:szCs w:val="28"/>
        </w:rPr>
        <w:t>42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921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>
        <w:rPr>
          <w:sz w:val="28"/>
          <w:szCs w:val="28"/>
        </w:rPr>
        <w:t>Хан</w:t>
      </w:r>
      <w:r>
        <w:rPr>
          <w:sz w:val="28"/>
          <w:szCs w:val="28"/>
        </w:rPr>
        <w:t xml:space="preserve">ты-Мансийского </w:t>
      </w:r>
      <w:r w:rsidR="00984C15">
        <w:rPr>
          <w:sz w:val="28"/>
          <w:szCs w:val="28"/>
        </w:rPr>
        <w:t>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Колодкин А.П. </w:t>
      </w:r>
      <w:r w:rsidR="00034CA1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</w:t>
      </w:r>
      <w:r w:rsidR="00473550">
        <w:rPr>
          <w:sz w:val="28"/>
          <w:szCs w:val="28"/>
        </w:rPr>
        <w:t xml:space="preserve">средством  </w:t>
      </w:r>
      <w:r>
        <w:rPr>
          <w:sz w:val="28"/>
          <w:szCs w:val="28"/>
        </w:rPr>
        <w:t>*</w:t>
      </w:r>
      <w:r w:rsidR="00034CA1">
        <w:rPr>
          <w:sz w:val="28"/>
          <w:szCs w:val="28"/>
        </w:rPr>
        <w:t xml:space="preserve">, </w:t>
      </w:r>
      <w:r w:rsidR="001D5D91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совершил обгон </w:t>
      </w:r>
      <w:r w:rsidR="005E7608">
        <w:rPr>
          <w:sz w:val="28"/>
          <w:szCs w:val="28"/>
        </w:rPr>
        <w:t xml:space="preserve">транспортного средства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 w:rsidR="00074BFC">
        <w:rPr>
          <w:sz w:val="28"/>
          <w:szCs w:val="28"/>
        </w:rPr>
        <w:t xml:space="preserve"> запрещен»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с выездом на полосу дороги, предназначенную для</w:t>
      </w:r>
      <w:r w:rsidR="00074BFC">
        <w:rPr>
          <w:sz w:val="28"/>
          <w:szCs w:val="28"/>
        </w:rPr>
        <w:t xml:space="preserve"> встречного движения</w:t>
      </w:r>
      <w:r w:rsidR="005E7608">
        <w:rPr>
          <w:sz w:val="28"/>
          <w:szCs w:val="28"/>
        </w:rPr>
        <w:t xml:space="preserve">, </w:t>
      </w:r>
      <w:r w:rsidR="000B60CA">
        <w:rPr>
          <w:sz w:val="28"/>
          <w:szCs w:val="28"/>
        </w:rPr>
        <w:t>чем нарушил требования п. 1.3</w:t>
      </w:r>
      <w:r w:rsidR="00B34657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34657" w:rsidP="00B34657" w14:paraId="253D34D0" w14:textId="21A958D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Колодкин А.П. при надлежащем извещении в судебное заседание не явился, направил мировому судье заявление, в котором просил рассмотреть дело в его отсутствие, с правонаруш</w:t>
      </w:r>
      <w:r w:rsidR="000E209C">
        <w:rPr>
          <w:sz w:val="28"/>
          <w:szCs w:val="28"/>
        </w:rPr>
        <w:t>ением согласен. Просил</w:t>
      </w:r>
      <w:r>
        <w:rPr>
          <w:sz w:val="28"/>
          <w:szCs w:val="28"/>
        </w:rPr>
        <w:t xml:space="preserve"> назначить наказание в виде штрафа, так как работает водителем. В связи с чем, судья считает возможным рассмотреть дело в отсутствие Колодкина А.П.</w:t>
      </w:r>
    </w:p>
    <w:p w:rsidR="00E3356D" w:rsidRPr="005E5F07" w:rsidP="00B34657" w14:paraId="2488C3AE" w14:textId="6E4FE9E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материалы дела, </w:t>
      </w:r>
      <w:r w:rsidR="00CD7545">
        <w:rPr>
          <w:sz w:val="28"/>
          <w:szCs w:val="28"/>
        </w:rPr>
        <w:t>приходит к выводу о том</w:t>
      </w:r>
      <w:r w:rsidRPr="005E5F07">
        <w:rPr>
          <w:sz w:val="28"/>
          <w:szCs w:val="28"/>
        </w:rPr>
        <w:t xml:space="preserve">, что вина </w:t>
      </w:r>
      <w:r w:rsidR="00B34657">
        <w:rPr>
          <w:sz w:val="28"/>
          <w:szCs w:val="28"/>
        </w:rPr>
        <w:t xml:space="preserve">Колодкина А.П. </w:t>
      </w:r>
      <w:r w:rsidRPr="005E5F07">
        <w:rPr>
          <w:sz w:val="28"/>
          <w:szCs w:val="28"/>
        </w:rPr>
        <w:t xml:space="preserve">в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CD7545" w:rsidRPr="005E5F07" w:rsidP="00CD7545" w14:paraId="04D08F60" w14:textId="277C1030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 w:rsidR="00B34657">
        <w:rPr>
          <w:sz w:val="28"/>
          <w:szCs w:val="28"/>
        </w:rPr>
        <w:t>683053</w:t>
      </w:r>
      <w:r w:rsidRPr="00DB46BA">
        <w:rPr>
          <w:sz w:val="28"/>
          <w:szCs w:val="28"/>
        </w:rPr>
        <w:t xml:space="preserve"> от </w:t>
      </w:r>
      <w:r w:rsidR="00B34657">
        <w:rPr>
          <w:sz w:val="28"/>
          <w:szCs w:val="28"/>
        </w:rPr>
        <w:t>20</w:t>
      </w:r>
      <w:r>
        <w:rPr>
          <w:sz w:val="28"/>
          <w:szCs w:val="28"/>
        </w:rPr>
        <w:t>.05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B34657">
        <w:rPr>
          <w:sz w:val="28"/>
          <w:szCs w:val="28"/>
        </w:rPr>
        <w:t>содержание которого аналогично установочной части данного постановления.</w:t>
      </w:r>
      <w:r w:rsidR="009D5B21">
        <w:rPr>
          <w:sz w:val="28"/>
          <w:szCs w:val="28"/>
        </w:rPr>
        <w:t xml:space="preserve"> Нарушений требований ст.28.2 КоАП РФ при составлении протокола не допущено.</w:t>
      </w:r>
    </w:p>
    <w:p w:rsidR="00E71B3F" w:rsidP="00D6237C" w14:paraId="2DC7B12B" w14:textId="56A1601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B34657">
        <w:rPr>
          <w:sz w:val="28"/>
          <w:szCs w:val="28"/>
        </w:rPr>
        <w:t xml:space="preserve"> Колодкина А.П.</w:t>
      </w:r>
      <w:r w:rsidR="00CD7545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которому права, предусмотренные ст.25.1 КоАП РФ и ст.51 Конституции РФ разъяснены под роспись, с протоколом </w:t>
      </w:r>
      <w:r w:rsidR="00B34657">
        <w:rPr>
          <w:sz w:val="28"/>
          <w:szCs w:val="28"/>
        </w:rPr>
        <w:t xml:space="preserve">Колодкин А.П.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D6237C">
        <w:rPr>
          <w:sz w:val="28"/>
          <w:szCs w:val="28"/>
        </w:rPr>
        <w:t>в объяснении указал: - «</w:t>
      </w:r>
      <w:r w:rsidR="00B34657">
        <w:rPr>
          <w:sz w:val="28"/>
          <w:szCs w:val="28"/>
        </w:rPr>
        <w:t>разметки нет, дождливая погода, знак не заметил</w:t>
      </w:r>
      <w:r w:rsidR="00D6237C">
        <w:rPr>
          <w:sz w:val="28"/>
          <w:szCs w:val="28"/>
        </w:rPr>
        <w:t xml:space="preserve">», </w:t>
      </w:r>
      <w:r w:rsidR="00B34657">
        <w:rPr>
          <w:sz w:val="28"/>
          <w:szCs w:val="28"/>
        </w:rPr>
        <w:t xml:space="preserve">ходатайствовал о направлении дела для рассмотрения по месту жительства,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D9476A" w:rsidP="00D6237C" w14:paraId="0B84BBEB" w14:textId="08AE3C53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правонарушения к протоколу, которая содержит сведения о дате, времени, месте и событии правонарушения. Схема составлена с участием</w:t>
      </w:r>
      <w:r w:rsidR="009D5B21">
        <w:rPr>
          <w:sz w:val="28"/>
          <w:szCs w:val="28"/>
        </w:rPr>
        <w:t xml:space="preserve"> Колодкина А.П.</w:t>
      </w:r>
      <w:r w:rsidR="00B13D64">
        <w:rPr>
          <w:sz w:val="28"/>
          <w:szCs w:val="28"/>
        </w:rPr>
        <w:t xml:space="preserve">, </w:t>
      </w:r>
      <w:r w:rsidRPr="00DB46BA">
        <w:rPr>
          <w:sz w:val="28"/>
          <w:szCs w:val="28"/>
        </w:rPr>
        <w:t xml:space="preserve">который </w:t>
      </w:r>
      <w:r w:rsidR="001A79C3">
        <w:rPr>
          <w:sz w:val="28"/>
          <w:szCs w:val="28"/>
        </w:rPr>
        <w:t xml:space="preserve">с содержанием схемы </w:t>
      </w:r>
      <w:r w:rsidR="00D6237C">
        <w:rPr>
          <w:sz w:val="28"/>
          <w:szCs w:val="28"/>
        </w:rPr>
        <w:t>ознакомлен под роспись;</w:t>
      </w:r>
    </w:p>
    <w:p w:rsidR="00F73E4A" w:rsidRPr="00DB46BA" w:rsidP="00D6237C" w14:paraId="35AF8CA8" w14:textId="3A32E7F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</w:t>
      </w:r>
      <w:r w:rsidR="009D5B21">
        <w:rPr>
          <w:sz w:val="28"/>
          <w:szCs w:val="28"/>
        </w:rPr>
        <w:t>ом ИДПС взвода №1</w:t>
      </w:r>
      <w:r w:rsidRPr="00DB46BA">
        <w:rPr>
          <w:sz w:val="28"/>
          <w:szCs w:val="28"/>
        </w:rPr>
        <w:t xml:space="preserve"> роты №</w:t>
      </w:r>
      <w:r w:rsidR="001A79C3">
        <w:rPr>
          <w:sz w:val="28"/>
          <w:szCs w:val="28"/>
        </w:rPr>
        <w:t>1</w:t>
      </w:r>
      <w:r w:rsidRPr="00DB46BA">
        <w:rPr>
          <w:sz w:val="28"/>
          <w:szCs w:val="28"/>
        </w:rPr>
        <w:t xml:space="preserve"> ОБ ДПС ГИБДД УМВД России по </w:t>
      </w:r>
      <w:r w:rsidRPr="00DB46BA">
        <w:rPr>
          <w:sz w:val="28"/>
          <w:szCs w:val="28"/>
        </w:rPr>
        <w:t>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5B21">
        <w:rPr>
          <w:sz w:val="28"/>
          <w:szCs w:val="28"/>
        </w:rPr>
        <w:t>А.</w:t>
      </w:r>
      <w:r w:rsidR="009D5B21">
        <w:rPr>
          <w:sz w:val="28"/>
          <w:szCs w:val="28"/>
        </w:rPr>
        <w:t xml:space="preserve"> от 20</w:t>
      </w:r>
      <w:r w:rsidR="00D6237C">
        <w:rPr>
          <w:sz w:val="28"/>
          <w:szCs w:val="28"/>
        </w:rPr>
        <w:t>.05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9D5B21" w:rsidP="009D5B21" w14:paraId="091CAB26" w14:textId="4D3D2CC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Колодкина А.П. серия 8623 № 631</w:t>
      </w:r>
      <w:r>
        <w:rPr>
          <w:sz w:val="28"/>
          <w:szCs w:val="28"/>
        </w:rPr>
        <w:t xml:space="preserve">517 от 20.11.2015 г.; </w:t>
      </w:r>
    </w:p>
    <w:p w:rsidR="001A79C3" w:rsidP="009D5B21" w14:paraId="77F4487F" w14:textId="693B7E7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38C">
        <w:rPr>
          <w:sz w:val="28"/>
          <w:szCs w:val="28"/>
        </w:rPr>
        <w:t>копией свидетельства</w:t>
      </w:r>
      <w:r>
        <w:rPr>
          <w:sz w:val="28"/>
          <w:szCs w:val="28"/>
        </w:rPr>
        <w:t xml:space="preserve"> о регистрации транспортного средства</w:t>
      </w:r>
      <w:r w:rsidR="00D6237C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9D5B21">
        <w:rPr>
          <w:sz w:val="28"/>
          <w:szCs w:val="28"/>
        </w:rPr>
        <w:t>;</w:t>
      </w:r>
    </w:p>
    <w:p w:rsidR="00E90343" w:rsidP="00B7624E" w14:paraId="71618243" w14:textId="10CF362F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</w:t>
      </w:r>
      <w:r w:rsidRPr="00B560AA">
        <w:rPr>
          <w:sz w:val="28"/>
          <w:szCs w:val="28"/>
        </w:rPr>
        <w:t>щён»</w:t>
      </w:r>
      <w:r w:rsidR="00F105D9">
        <w:rPr>
          <w:sz w:val="28"/>
          <w:szCs w:val="28"/>
        </w:rPr>
        <w:t xml:space="preserve"> распространяется на </w:t>
      </w:r>
      <w:r w:rsidR="009D5B21">
        <w:rPr>
          <w:sz w:val="28"/>
          <w:szCs w:val="28"/>
        </w:rPr>
        <w:t>921</w:t>
      </w:r>
      <w:r w:rsidRPr="005E5F07" w:rsidR="009D5B21">
        <w:rPr>
          <w:sz w:val="28"/>
          <w:szCs w:val="28"/>
        </w:rPr>
        <w:t xml:space="preserve"> км</w:t>
      </w:r>
      <w:r w:rsidR="009D5B21">
        <w:rPr>
          <w:sz w:val="28"/>
          <w:szCs w:val="28"/>
        </w:rPr>
        <w:t>.</w:t>
      </w:r>
      <w:r w:rsidRPr="005E5F07" w:rsidR="009D5B21">
        <w:rPr>
          <w:sz w:val="28"/>
          <w:szCs w:val="28"/>
        </w:rPr>
        <w:t xml:space="preserve"> а/д </w:t>
      </w:r>
      <w:r w:rsidR="009D5B21">
        <w:rPr>
          <w:sz w:val="28"/>
          <w:szCs w:val="28"/>
        </w:rPr>
        <w:t>Р-404 Тюмень-Тобольск-Ханты-Мансийск Ханты-Мансийского района</w:t>
      </w:r>
    </w:p>
    <w:p w:rsidR="00B70C67" w:rsidRPr="00B70C67" w:rsidP="00B7624E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9D5B21" w14:paraId="3C7DBF3B" w14:textId="674529FE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9D5B21">
        <w:rPr>
          <w:sz w:val="28"/>
          <w:szCs w:val="28"/>
        </w:rPr>
        <w:t xml:space="preserve">Колодкин А.П. </w:t>
      </w:r>
      <w:r w:rsidRPr="00DB46BA">
        <w:rPr>
          <w:sz w:val="28"/>
          <w:szCs w:val="28"/>
        </w:rPr>
        <w:t xml:space="preserve">к административной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9A338C">
        <w:rPr>
          <w:sz w:val="28"/>
          <w:szCs w:val="28"/>
        </w:rPr>
        <w:t>одных правонарушений по ст.12.9</w:t>
      </w:r>
      <w:r w:rsidR="005C5A92">
        <w:rPr>
          <w:sz w:val="28"/>
          <w:szCs w:val="28"/>
        </w:rPr>
        <w:t xml:space="preserve"> </w:t>
      </w:r>
      <w:r w:rsidR="00B7624E">
        <w:rPr>
          <w:sz w:val="28"/>
          <w:szCs w:val="28"/>
        </w:rPr>
        <w:t>КоАП РФ (3 правонарушения</w:t>
      </w:r>
      <w:r w:rsidR="003D6DE0">
        <w:rPr>
          <w:sz w:val="28"/>
          <w:szCs w:val="28"/>
        </w:rPr>
        <w:t>)</w:t>
      </w:r>
      <w:r w:rsidR="00B7624E">
        <w:rPr>
          <w:sz w:val="28"/>
          <w:szCs w:val="28"/>
        </w:rPr>
        <w:t>, по ст.12.6</w:t>
      </w:r>
      <w:r w:rsidR="009A338C">
        <w:rPr>
          <w:sz w:val="28"/>
          <w:szCs w:val="28"/>
        </w:rPr>
        <w:t xml:space="preserve"> </w:t>
      </w:r>
      <w:r w:rsidR="00B7624E">
        <w:rPr>
          <w:sz w:val="28"/>
          <w:szCs w:val="28"/>
        </w:rPr>
        <w:t>КоАП РФ (1 правонарушение)</w:t>
      </w:r>
      <w:r w:rsidR="009A338C">
        <w:rPr>
          <w:sz w:val="28"/>
          <w:szCs w:val="28"/>
        </w:rPr>
        <w:t xml:space="preserve">. </w:t>
      </w:r>
      <w:r>
        <w:rPr>
          <w:sz w:val="28"/>
          <w:szCs w:val="28"/>
        </w:rPr>
        <w:t>Штрафы оплачены.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Все исследованные доказател</w:t>
      </w:r>
      <w:r w:rsidRPr="005E5F07">
        <w:rPr>
          <w:sz w:val="28"/>
          <w:szCs w:val="28"/>
        </w:rPr>
        <w:t>ьства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B7624E" w:rsidP="005E5F07" w14:paraId="4FD19C6B" w14:textId="25599C2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мирового судьи судебного участка № 5 Ханты-Мансийского судебного района ХМАО-Югры от 30.05.2025 г. </w:t>
      </w:r>
      <w:r>
        <w:rPr>
          <w:sz w:val="28"/>
          <w:szCs w:val="28"/>
        </w:rPr>
        <w:t>дело по ходатайству</w:t>
      </w:r>
      <w:r w:rsidRPr="00B762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Колодкина А.П. передано для рассмотрения по месту его жительства мировому судье </w:t>
      </w:r>
      <w:r w:rsidRPr="005E5F07">
        <w:rPr>
          <w:sz w:val="28"/>
          <w:szCs w:val="28"/>
        </w:rPr>
        <w:t>судебного участка № 7 Нефтеюганского судебного района</w:t>
      </w:r>
      <w:r>
        <w:rPr>
          <w:sz w:val="28"/>
          <w:szCs w:val="28"/>
        </w:rPr>
        <w:t xml:space="preserve"> ХМАО </w:t>
      </w:r>
      <w:r w:rsidRPr="005E5F07">
        <w:rPr>
          <w:sz w:val="28"/>
          <w:szCs w:val="28"/>
        </w:rPr>
        <w:t>– Югры</w:t>
      </w:r>
      <w:r>
        <w:rPr>
          <w:sz w:val="28"/>
          <w:szCs w:val="28"/>
        </w:rPr>
        <w:t>.</w:t>
      </w:r>
    </w:p>
    <w:p w:rsidR="00B7624E" w:rsidP="005E5F07" w14:paraId="105BB1FD" w14:textId="2C67EE2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давности привлечения Колодкина А.П. к административной ответственности не истёк.</w:t>
      </w:r>
    </w:p>
    <w:p w:rsidR="00685284" w:rsidP="00B7624E" w14:paraId="7AA8AD00" w14:textId="376A9ED2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Сог</w:t>
      </w:r>
      <w:r w:rsidRPr="005E5F07">
        <w:rPr>
          <w:sz w:val="28"/>
          <w:szCs w:val="28"/>
        </w:rPr>
        <w:t>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</w:t>
      </w:r>
      <w:r w:rsidRPr="005E5F07">
        <w:rPr>
          <w:sz w:val="28"/>
          <w:szCs w:val="28"/>
        </w:rPr>
        <w:t xml:space="preserve">ствии с разделом 3 Правил дорожного движения (утверждены Постановлением Правительства РФ от 23 октября 1993 г. N 1090),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 xml:space="preserve"> "Обгон запрещен",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1E28FA" w:rsidRPr="00196784" w:rsidP="001E28FA" w14:paraId="315E027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Кодекса Российской Федерации об адми</w:t>
      </w:r>
      <w:r w:rsidRPr="00196784">
        <w:rPr>
          <w:sz w:val="28"/>
          <w:szCs w:val="28"/>
        </w:rPr>
        <w:t>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</w:t>
      </w:r>
      <w:r w:rsidRPr="00196784">
        <w:rPr>
          <w:sz w:val="28"/>
          <w:szCs w:val="28"/>
        </w:rPr>
        <w:t>х частью 3 указанной статьи.</w:t>
      </w:r>
    </w:p>
    <w:p w:rsidR="001E28FA" w:rsidRPr="00196784" w:rsidP="001E28FA" w14:paraId="7E90ECE9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</w:t>
      </w:r>
      <w:r w:rsidRPr="00196784">
        <w:rPr>
          <w:sz w:val="28"/>
          <w:szCs w:val="28"/>
        </w:rPr>
        <w:t>и, предназначенную для встречного движения.</w:t>
      </w:r>
    </w:p>
    <w:p w:rsidR="008E3B28" w:rsidP="008E3B28" w14:paraId="4FE787C3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 xml:space="preserve">Российской Федерации от 25.06.2019 года № 20 «О некоторых вопросах, возникающих у судов при применении Особенной части Кодекса Российской </w:t>
      </w:r>
      <w:r w:rsidRPr="00196784">
        <w:rPr>
          <w:sz w:val="28"/>
          <w:szCs w:val="28"/>
        </w:rPr>
        <w:t xml:space="preserve">Федерации </w:t>
      </w:r>
      <w:r w:rsidRPr="00196784">
        <w:rPr>
          <w:sz w:val="28"/>
          <w:szCs w:val="28"/>
        </w:rPr>
        <w:t>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</w:t>
      </w:r>
      <w:r w:rsidRPr="00196784">
        <w:rPr>
          <w:sz w:val="28"/>
          <w:szCs w:val="28"/>
        </w:rPr>
        <w:t>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6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по </w:t>
      </w:r>
      <w:hyperlink r:id="rId7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8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9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9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9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9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9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9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9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противоположных направлений) образует объективную сторону сост</w:t>
      </w:r>
      <w:r w:rsidRPr="00196784">
        <w:rPr>
          <w:sz w:val="28"/>
          <w:szCs w:val="28"/>
        </w:rPr>
        <w:t xml:space="preserve">ава административного правонарушения, предусмотренного </w:t>
      </w:r>
      <w:hyperlink r:id="rId9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8E3B28" w:rsidRPr="008E3B28" w:rsidP="00F105D9" w14:paraId="4894F11E" w14:textId="77777777">
      <w:pPr>
        <w:widowControl w:val="0"/>
        <w:ind w:firstLine="567"/>
        <w:jc w:val="both"/>
        <w:rPr>
          <w:sz w:val="28"/>
          <w:szCs w:val="28"/>
        </w:rPr>
      </w:pPr>
      <w:r w:rsidRPr="008E3B28">
        <w:rPr>
          <w:sz w:val="28"/>
          <w:szCs w:val="28"/>
        </w:rPr>
        <w:t>При этом действия лица, выехавшего на полосу, предназначенную для встречного движения</w:t>
      </w:r>
      <w:r w:rsidRPr="008E3B28">
        <w:rPr>
          <w:sz w:val="28"/>
          <w:szCs w:val="28"/>
        </w:rPr>
        <w:t>, с соблюдением требований </w:t>
      </w:r>
      <w:hyperlink r:id="rId10" w:anchor="/document/1305770/entry/1000" w:history="1">
        <w:r w:rsidRPr="008E3B28">
          <w:rPr>
            <w:sz w:val="28"/>
            <w:szCs w:val="28"/>
          </w:rPr>
          <w:t>ПДД</w:t>
        </w:r>
      </w:hyperlink>
      <w:r w:rsidRPr="008E3B28">
        <w:rPr>
          <w:sz w:val="28"/>
          <w:szCs w:val="28"/>
        </w:rPr>
        <w:t> РФ, однако завершившего данный маневр в нарушение указанных требований, также подлежат квалификации по </w:t>
      </w:r>
      <w:hyperlink r:id="rId10" w:anchor="/document/12125267/entry/121504" w:history="1">
        <w:r w:rsidRPr="008E3B28">
          <w:rPr>
            <w:sz w:val="28"/>
            <w:szCs w:val="28"/>
          </w:rPr>
          <w:t>части 4 статьи 12.15</w:t>
        </w:r>
      </w:hyperlink>
      <w:r w:rsidRPr="008E3B28">
        <w:rPr>
          <w:sz w:val="28"/>
          <w:szCs w:val="28"/>
        </w:rPr>
        <w:t> КоАП РФ.</w:t>
      </w:r>
    </w:p>
    <w:p w:rsidR="00685284" w:rsidP="00B7624E" w14:paraId="6DFB303D" w14:textId="381C41C4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B7624E">
        <w:rPr>
          <w:sz w:val="28"/>
          <w:szCs w:val="28"/>
        </w:rPr>
        <w:t xml:space="preserve">Колодкиным А.П. </w:t>
      </w:r>
      <w:r w:rsidRPr="005E5F07">
        <w:rPr>
          <w:sz w:val="28"/>
          <w:szCs w:val="28"/>
        </w:rPr>
        <w:t>выезда на сторону дороги, предназначенную для встречного движения в нарушение ПДД РФ, подтверждается совокупностью ис</w:t>
      </w:r>
      <w:r w:rsidRPr="005E5F07">
        <w:rPr>
          <w:sz w:val="28"/>
          <w:szCs w:val="28"/>
        </w:rPr>
        <w:t>следованных доказательств</w:t>
      </w:r>
      <w:r w:rsidR="00B7624E">
        <w:rPr>
          <w:sz w:val="28"/>
          <w:szCs w:val="28"/>
        </w:rPr>
        <w:t xml:space="preserve"> и подтверждается самим правонарушителем</w:t>
      </w:r>
      <w:r w:rsidR="009A338C">
        <w:rPr>
          <w:sz w:val="28"/>
          <w:szCs w:val="28"/>
        </w:rPr>
        <w:t>.</w:t>
      </w:r>
    </w:p>
    <w:p w:rsidR="00685284" w:rsidP="005E5F07" w14:paraId="58767D49" w14:textId="57052AC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B7624E">
        <w:rPr>
          <w:sz w:val="28"/>
          <w:szCs w:val="28"/>
        </w:rPr>
        <w:t xml:space="preserve">Колодкина А.П.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</w:t>
      </w:r>
      <w:r w:rsidRPr="005E5F07">
        <w:rPr>
          <w:sz w:val="28"/>
          <w:szCs w:val="28"/>
        </w:rPr>
        <w:t>орону дороги, предназначенную для встречного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9A338C" w:rsidP="00CE72BD" w14:paraId="1D4B11BE" w14:textId="7C47FF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</w:t>
      </w:r>
      <w:r>
        <w:rPr>
          <w:sz w:val="28"/>
          <w:szCs w:val="28"/>
        </w:rPr>
        <w:t>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признание вины.</w:t>
      </w:r>
    </w:p>
    <w:p w:rsidR="00B7624E" w:rsidP="00B7624E" w14:paraId="5A9D4095" w14:textId="59D0099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</w:t>
      </w:r>
      <w:r w:rsidRPr="00DB46BA">
        <w:rPr>
          <w:sz w:val="28"/>
          <w:szCs w:val="28"/>
        </w:rPr>
        <w:t xml:space="preserve">ии об административных правонарушениях, судья учитывает </w:t>
      </w:r>
      <w:r>
        <w:rPr>
          <w:sz w:val="28"/>
          <w:szCs w:val="28"/>
        </w:rPr>
        <w:t>повторное совершение однородного правонарушен</w:t>
      </w:r>
      <w:r w:rsidR="00CE72BD">
        <w:rPr>
          <w:sz w:val="28"/>
          <w:szCs w:val="28"/>
        </w:rPr>
        <w:t xml:space="preserve">ия, так как ранее </w:t>
      </w:r>
      <w:r>
        <w:rPr>
          <w:sz w:val="28"/>
          <w:szCs w:val="28"/>
        </w:rPr>
        <w:t>Колодкин А.П. привлекался к административной ответственности за совершение однородных правонарушений по ст.12.9</w:t>
      </w:r>
      <w:r w:rsidR="000E209C">
        <w:rPr>
          <w:sz w:val="28"/>
          <w:szCs w:val="28"/>
        </w:rPr>
        <w:t xml:space="preserve">, </w:t>
      </w:r>
      <w:r>
        <w:rPr>
          <w:sz w:val="28"/>
          <w:szCs w:val="28"/>
        </w:rPr>
        <w:t>ст.12.6 КоАП РФ.</w:t>
      </w:r>
    </w:p>
    <w:p w:rsidR="00685284" w:rsidRPr="005E5F07" w:rsidP="000E209C" w14:paraId="4F83B4DB" w14:textId="4169B8D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</w:t>
      </w:r>
      <w:r w:rsidRPr="005E5F07">
        <w:rPr>
          <w:sz w:val="28"/>
          <w:szCs w:val="28"/>
        </w:rPr>
        <w:t>начении наказания, мировой судья учитывает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8E3B28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8E3B28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</w:t>
      </w:r>
      <w:r w:rsidR="008E3B28">
        <w:rPr>
          <w:sz w:val="28"/>
          <w:szCs w:val="28"/>
        </w:rPr>
        <w:t>считает возможным назначить наказание в виде 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6368DE3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Колодкина Александра Павловича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 xml:space="preserve">виновным в совершении </w:t>
      </w:r>
      <w:r w:rsidRPr="005E5F07">
        <w:rPr>
          <w:sz w:val="28"/>
          <w:szCs w:val="28"/>
        </w:rPr>
        <w:t>административного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568C258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</w:t>
      </w:r>
      <w:r w:rsidRPr="005E5F07">
        <w:rPr>
          <w:sz w:val="28"/>
          <w:szCs w:val="28"/>
        </w:rPr>
        <w:t>К по Ханты-Мансийскому автономному округу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классификации 1881160112301</w:t>
      </w:r>
      <w:r w:rsidRPr="005E5F07">
        <w:rPr>
          <w:sz w:val="28"/>
          <w:szCs w:val="28"/>
        </w:rPr>
        <w:t>0001140, наименование банка – РКЦ Ханты-Мансийск//УФК по Ханты-Мансийскому автономному округу – Югре г. Ханты-Мансийск, УИН 188104862509100</w:t>
      </w:r>
      <w:r w:rsidR="000E209C">
        <w:rPr>
          <w:sz w:val="28"/>
          <w:szCs w:val="28"/>
        </w:rPr>
        <w:t>10136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5E5F07">
        <w:rPr>
          <w:sz w:val="28"/>
          <w:szCs w:val="28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</w:t>
      </w:r>
      <w:r w:rsidRPr="00E3176D">
        <w:rPr>
          <w:sz w:val="28"/>
          <w:szCs w:val="28"/>
        </w:rPr>
        <w:t>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</w:t>
      </w:r>
      <w:r w:rsidRPr="005E5F07">
        <w:rPr>
          <w:sz w:val="28"/>
          <w:szCs w:val="28"/>
        </w:rPr>
        <w:t xml:space="preserve"> необходимо предоставить в судебный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</w:r>
        <w:r w:rsidRPr="00247C61">
          <w:rPr>
            <w:sz w:val="28"/>
            <w:szCs w:val="28"/>
          </w:rPr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1E28FA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4CA1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209C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97A55"/>
    <w:rsid w:val="001A6CE0"/>
    <w:rsid w:val="001A79C3"/>
    <w:rsid w:val="001B2552"/>
    <w:rsid w:val="001B66EB"/>
    <w:rsid w:val="001D5D91"/>
    <w:rsid w:val="001E28FA"/>
    <w:rsid w:val="001E5922"/>
    <w:rsid w:val="001F5408"/>
    <w:rsid w:val="00232646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5F29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56BF5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6058F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8E3B28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A338C"/>
    <w:rsid w:val="009B6873"/>
    <w:rsid w:val="009D5B21"/>
    <w:rsid w:val="009F7D2D"/>
    <w:rsid w:val="00A33D5D"/>
    <w:rsid w:val="00A524C3"/>
    <w:rsid w:val="00A57DC3"/>
    <w:rsid w:val="00A610E9"/>
    <w:rsid w:val="00A615D8"/>
    <w:rsid w:val="00A638F3"/>
    <w:rsid w:val="00A73168"/>
    <w:rsid w:val="00A73320"/>
    <w:rsid w:val="00A92757"/>
    <w:rsid w:val="00A92AAF"/>
    <w:rsid w:val="00A93B9D"/>
    <w:rsid w:val="00AA796D"/>
    <w:rsid w:val="00AC0DD8"/>
    <w:rsid w:val="00AD4D7D"/>
    <w:rsid w:val="00AE26A6"/>
    <w:rsid w:val="00AE50E6"/>
    <w:rsid w:val="00AE738B"/>
    <w:rsid w:val="00B02CE3"/>
    <w:rsid w:val="00B13D64"/>
    <w:rsid w:val="00B20CB5"/>
    <w:rsid w:val="00B25267"/>
    <w:rsid w:val="00B34657"/>
    <w:rsid w:val="00B424DF"/>
    <w:rsid w:val="00B4287B"/>
    <w:rsid w:val="00B52EA7"/>
    <w:rsid w:val="00B560AA"/>
    <w:rsid w:val="00B56F17"/>
    <w:rsid w:val="00B70C67"/>
    <w:rsid w:val="00B72B26"/>
    <w:rsid w:val="00B7624E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D7545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37C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7117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197A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  <w:style w:type="character" w:customStyle="1" w:styleId="1">
    <w:name w:val="Заголовок 1 Знак"/>
    <w:basedOn w:val="DefaultParagraphFont"/>
    <w:link w:val="Heading1"/>
    <w:uiPriority w:val="9"/>
    <w:rsid w:val="00197A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garantF1://1205770.100012" TargetMode="External" /><Relationship Id="rId7" Type="http://schemas.openxmlformats.org/officeDocument/2006/relationships/hyperlink" Target="garantF1://12025267.121503" TargetMode="External" /><Relationship Id="rId8" Type="http://schemas.openxmlformats.org/officeDocument/2006/relationships/hyperlink" Target="garantF1://12025267.121504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5822-9A49-40A5-B438-5B49F08F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